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CAE" w:rsidRDefault="00B92CAE" w:rsidP="000D5E97">
      <w:pPr>
        <w:widowControl w:val="0"/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0D5E9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Elektroenerģijas maksas atvieglojumi</w:t>
      </w:r>
    </w:p>
    <w:p w:rsidR="00520EE0" w:rsidRPr="000D5E97" w:rsidRDefault="00520EE0" w:rsidP="000D5E97">
      <w:pPr>
        <w:widowControl w:val="0"/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0D5E97" w:rsidRDefault="000D5E97" w:rsidP="00B92CAE">
      <w:pPr>
        <w:pStyle w:val="ListParagraph"/>
        <w:widowControl w:val="0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Pakalpojums pienākas – ģimenei, kuras aprūpē ir bērns ar invaliditāti</w:t>
      </w:r>
    </w:p>
    <w:p w:rsidR="00B92CAE" w:rsidRDefault="00B92CAE" w:rsidP="00B92CAE">
      <w:pPr>
        <w:pStyle w:val="ListParagraph"/>
        <w:widowControl w:val="0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Pakalpojuma apmērs – samazināta elektroenerģijas maksa par pirmajām 100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kw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/h un maksas atvieglojumi </w:t>
      </w:r>
      <w:r w:rsidRPr="00A2315F">
        <w:rPr>
          <w:rFonts w:ascii="Times New Roman" w:hAnsi="Times New Roman" w:cs="Times New Roman"/>
          <w:sz w:val="24"/>
          <w:szCs w:val="24"/>
          <w:shd w:val="clear" w:color="auto" w:fill="FFFFFF"/>
        </w:rPr>
        <w:t>par obligāto iepirkuma komponentes fiksēto daļu</w:t>
      </w:r>
    </w:p>
    <w:p w:rsidR="00B92CAE" w:rsidRDefault="00B92CAE" w:rsidP="00B92CAE">
      <w:pPr>
        <w:pStyle w:val="ListParagraph"/>
        <w:widowControl w:val="0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Jāvēršas pie sava elektroenerģijas tirgotāja, AS “Latvenergo” iesniedzot pieteikumu elektroenerģijas atvieglojumiem</w:t>
      </w:r>
      <w:bookmarkStart w:id="0" w:name="_GoBack"/>
      <w:bookmarkEnd w:id="0"/>
    </w:p>
    <w:p w:rsidR="00834CD8" w:rsidRDefault="00834CD8" w:rsidP="006F3546">
      <w:pPr>
        <w:pStyle w:val="ListParagraph"/>
        <w:widowControl w:val="0"/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4CD8">
        <w:rPr>
          <w:rFonts w:ascii="Times New Roman" w:hAnsi="Times New Roman" w:cs="Times New Roman"/>
          <w:sz w:val="24"/>
          <w:szCs w:val="24"/>
          <w:shd w:val="clear" w:color="auto" w:fill="FFFFFF"/>
        </w:rPr>
        <w:t>aizpildot elektronisku pieteikumu portālā Elektrum.lv (autorizācijai izmantojot internetbanku vai elektronisko ID karti)</w:t>
      </w:r>
    </w:p>
    <w:p w:rsidR="006F3546" w:rsidRPr="006F3546" w:rsidRDefault="00834CD8" w:rsidP="006F3546">
      <w:pPr>
        <w:pStyle w:val="ListParagraph"/>
        <w:widowControl w:val="0"/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4C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sūtot pieteikumu e-pastā uz </w:t>
      </w:r>
      <w:hyperlink r:id="rId5" w:history="1">
        <w:r w:rsidRPr="00746B86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klientu.serviss@elektrum.lv</w:t>
        </w:r>
      </w:hyperlink>
    </w:p>
    <w:p w:rsidR="00B92CAE" w:rsidRPr="00A2315F" w:rsidRDefault="00C04234" w:rsidP="00B92CAE">
      <w:pPr>
        <w:pStyle w:val="ListParagraph"/>
        <w:widowControl w:val="0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Pēc pieteikuma saņemšanas AS “Latvenergo” </w:t>
      </w:r>
      <w:r w:rsidR="008C23C0" w:rsidRPr="008C23C0">
        <w:rPr>
          <w:rFonts w:ascii="Times New Roman" w:hAnsi="Times New Roman" w:cs="Times New Roman"/>
          <w:sz w:val="24"/>
          <w:szCs w:val="24"/>
          <w:shd w:val="clear" w:color="auto" w:fill="FFFFFF"/>
        </w:rPr>
        <w:t>veic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iesniegtās</w:t>
      </w:r>
      <w:r w:rsidR="008C23C0" w:rsidRPr="008C23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informācijas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pārbaudi</w:t>
      </w:r>
      <w:r w:rsidR="008C23C0" w:rsidRPr="008C23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446C9">
        <w:rPr>
          <w:rFonts w:ascii="Times New Roman" w:hAnsi="Times New Roman" w:cs="Times New Roman"/>
          <w:sz w:val="24"/>
          <w:szCs w:val="24"/>
          <w:shd w:val="clear" w:color="auto" w:fill="FFFFFF"/>
        </w:rPr>
        <w:t>Veselības un darbspēju ekspertīzes ārstu valsts komisijas (VDEĀVK)</w:t>
      </w:r>
      <w:r w:rsidR="008C23C0" w:rsidRPr="008C23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446C9">
        <w:rPr>
          <w:rFonts w:ascii="Times New Roman" w:hAnsi="Times New Roman" w:cs="Times New Roman"/>
          <w:sz w:val="24"/>
          <w:szCs w:val="24"/>
          <w:shd w:val="clear" w:color="auto" w:fill="FFFFFF"/>
        </w:rPr>
        <w:t>Invaliditātes informatīvajā sistēmā (</w:t>
      </w:r>
      <w:r w:rsidR="008C23C0" w:rsidRPr="008C23C0">
        <w:rPr>
          <w:rFonts w:ascii="Times New Roman" w:hAnsi="Times New Roman" w:cs="Times New Roman"/>
          <w:sz w:val="24"/>
          <w:szCs w:val="24"/>
          <w:shd w:val="clear" w:color="auto" w:fill="FFFFFF"/>
        </w:rPr>
        <w:t>IIS</w:t>
      </w:r>
      <w:r w:rsidR="00F446C9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8C23C0" w:rsidRPr="008C23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un </w:t>
      </w:r>
      <w:r w:rsidR="00F446C9">
        <w:rPr>
          <w:rFonts w:ascii="Times New Roman" w:hAnsi="Times New Roman" w:cs="Times New Roman"/>
          <w:sz w:val="24"/>
          <w:szCs w:val="24"/>
          <w:shd w:val="clear" w:color="auto" w:fill="FFFFFF"/>
        </w:rPr>
        <w:t>Pilsonības un migrācijas lietu pārvaldes (</w:t>
      </w:r>
      <w:r w:rsidR="008C23C0" w:rsidRPr="008C23C0">
        <w:rPr>
          <w:rFonts w:ascii="Times New Roman" w:hAnsi="Times New Roman" w:cs="Times New Roman"/>
          <w:sz w:val="24"/>
          <w:szCs w:val="24"/>
          <w:shd w:val="clear" w:color="auto" w:fill="FFFFFF"/>
        </w:rPr>
        <w:t>PMLP</w:t>
      </w:r>
      <w:r w:rsidR="00F446C9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8C23C0" w:rsidRPr="008C23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datu bāzēs</w:t>
      </w:r>
    </w:p>
    <w:p w:rsidR="0014576D" w:rsidRPr="0014576D" w:rsidRDefault="00B92CAE" w:rsidP="00B92CAE">
      <w:pPr>
        <w:pStyle w:val="ListParagraph"/>
        <w:widowControl w:val="0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Normatīvie akti</w:t>
      </w:r>
    </w:p>
    <w:p w:rsidR="0014576D" w:rsidRPr="0014576D" w:rsidRDefault="00B92CAE" w:rsidP="0014576D">
      <w:pPr>
        <w:pStyle w:val="ListParagraph"/>
        <w:widowControl w:val="0"/>
        <w:numPr>
          <w:ilvl w:val="0"/>
          <w:numId w:val="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57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Elektroenerģijas likums</w:t>
      </w:r>
    </w:p>
    <w:p w:rsidR="00B92CAE" w:rsidRPr="0014576D" w:rsidRDefault="00B92CAE" w:rsidP="0014576D">
      <w:pPr>
        <w:pStyle w:val="ListParagraph"/>
        <w:widowControl w:val="0"/>
        <w:numPr>
          <w:ilvl w:val="0"/>
          <w:numId w:val="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57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Ministru kabineta 2016.gada 12.jūlija noteikumi Nr.459 </w:t>
      </w:r>
      <w:r w:rsidRPr="0014576D"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 w:rsidRPr="0014576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Aizsargātā lietotāja tirdzniecības pakalpojuma sniegšanas, obligātā iepirkuma komponentes un sadales sistēmas pakalpojuma kompensēšanas kārtība”</w:t>
      </w:r>
    </w:p>
    <w:p w:rsidR="009440C8" w:rsidRDefault="009440C8"/>
    <w:sectPr w:rsidR="009440C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6B22F6"/>
    <w:multiLevelType w:val="hybridMultilevel"/>
    <w:tmpl w:val="F62A385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5636E8"/>
    <w:multiLevelType w:val="hybridMultilevel"/>
    <w:tmpl w:val="20526BA8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D3B6CF5"/>
    <w:multiLevelType w:val="hybridMultilevel"/>
    <w:tmpl w:val="64FC7374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E506E1B"/>
    <w:multiLevelType w:val="hybridMultilevel"/>
    <w:tmpl w:val="3DE00C52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CAE"/>
    <w:rsid w:val="000D5E97"/>
    <w:rsid w:val="0014576D"/>
    <w:rsid w:val="00520EE0"/>
    <w:rsid w:val="006F3546"/>
    <w:rsid w:val="0080098E"/>
    <w:rsid w:val="00834CD8"/>
    <w:rsid w:val="008C23C0"/>
    <w:rsid w:val="009440C8"/>
    <w:rsid w:val="00B92CAE"/>
    <w:rsid w:val="00C04234"/>
    <w:rsid w:val="00E26978"/>
    <w:rsid w:val="00F4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09A845"/>
  <w15:chartTrackingRefBased/>
  <w15:docId w15:val="{1D26408C-BD55-4EC3-A11A-0CC5ABC1A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2,Strip,H&amp;P List Paragraph,List Paragraph1,Akapit z listą BS,Numbered Para 1,Dot pt,No Spacing1,List Paragraph Char Char Char,Indicator Text,List Paragraph11,Bullet 1,Bullet Points,MAIN CONTENT,IFCL - List Paragraph,List Paragraph12"/>
    <w:basedOn w:val="Normal"/>
    <w:link w:val="ListParagraphChar"/>
    <w:uiPriority w:val="34"/>
    <w:qFormat/>
    <w:rsid w:val="00B92CAE"/>
    <w:pPr>
      <w:ind w:left="720"/>
      <w:contextualSpacing/>
    </w:pPr>
  </w:style>
  <w:style w:type="character" w:customStyle="1" w:styleId="ListParagraphChar">
    <w:name w:val="List Paragraph Char"/>
    <w:aliases w:val="2 Char,Strip Char,H&amp;P List Paragraph Char,List Paragraph1 Char,Akapit z listą BS Char,Numbered Para 1 Char,Dot pt Char,No Spacing1 Char,List Paragraph Char Char Char Char,Indicator Text Char,List Paragraph11 Char,Bullet 1 Char"/>
    <w:link w:val="ListParagraph"/>
    <w:uiPriority w:val="34"/>
    <w:qFormat/>
    <w:locked/>
    <w:rsid w:val="00B92CAE"/>
  </w:style>
  <w:style w:type="character" w:styleId="Hyperlink">
    <w:name w:val="Hyperlink"/>
    <w:basedOn w:val="DefaultParagraphFont"/>
    <w:uiPriority w:val="99"/>
    <w:unhideWhenUsed/>
    <w:rsid w:val="00834C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4C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lientu.serviss@elektrum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696</Words>
  <Characters>397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Zanda Beinare</dc:creator>
  <cp:keywords/>
  <dc:description/>
  <cp:lastModifiedBy>Zanda Beinare</cp:lastModifiedBy>
  <cp:revision>10</cp:revision>
  <dcterms:created xsi:type="dcterms:W3CDTF">2020-03-26T07:36:00Z</dcterms:created>
  <dcterms:modified xsi:type="dcterms:W3CDTF">2020-03-27T10:03:00Z</dcterms:modified>
</cp:coreProperties>
</file>