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46" w:rsidRPr="00D327CA" w:rsidRDefault="003A5F46" w:rsidP="003A5F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7CA">
        <w:rPr>
          <w:rFonts w:ascii="Times New Roman" w:hAnsi="Times New Roman" w:cs="Times New Roman"/>
          <w:b/>
          <w:sz w:val="32"/>
          <w:szCs w:val="32"/>
        </w:rPr>
        <w:t>Pašvaldību visbiežāk sniegtais atbalsts</w:t>
      </w:r>
    </w:p>
    <w:p w:rsidR="003A5F46" w:rsidRPr="005B23A6" w:rsidRDefault="003A5F46" w:rsidP="003A5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F46" w:rsidRPr="005264F8" w:rsidRDefault="003A5F46" w:rsidP="003A5F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5264F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Dienas aprūpes/rehabilitācijas centra pakalpojumi bērnam ar invaliditāti</w:t>
      </w:r>
    </w:p>
    <w:p w:rsidR="003A5F46" w:rsidRPr="00C61E31" w:rsidRDefault="003A5F46" w:rsidP="003A5F4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Pakalpojuma apmērs – centrā </w:t>
      </w:r>
      <w:r w:rsidRPr="004B7E5D">
        <w:rPr>
          <w:rFonts w:ascii="Times New Roman" w:hAnsi="Times New Roman" w:cs="Times New Roman"/>
          <w:sz w:val="24"/>
          <w:szCs w:val="24"/>
          <w:shd w:val="clear" w:color="auto" w:fill="FFFFFF"/>
        </w:rPr>
        <w:t>dienas laikā nodrošina sociālās aprūpes un sociālās rehabilitācijas pakalpojumus, sociālo prasmju attīstību, izglītošanu un brīvā laika pavadīšanas iespējas</w:t>
      </w:r>
    </w:p>
    <w:p w:rsidR="003A5F46" w:rsidRDefault="003A5F46" w:rsidP="003A5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</w:p>
    <w:p w:rsidR="003A5F46" w:rsidRPr="005264F8" w:rsidRDefault="003A5F46" w:rsidP="003A5F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5264F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Aprūpes mājās pakalpojums bērnam ar invaliditāti</w:t>
      </w:r>
    </w:p>
    <w:p w:rsidR="003A5F46" w:rsidRPr="004B7E5D" w:rsidRDefault="003A5F46" w:rsidP="003A5F4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Pakalpojuma apmērs – </w:t>
      </w:r>
      <w:r w:rsidRPr="003B637D">
        <w:rPr>
          <w:rFonts w:ascii="Times New Roman" w:hAnsi="Times New Roman" w:cs="Times New Roman"/>
          <w:sz w:val="24"/>
          <w:szCs w:val="24"/>
          <w:shd w:val="clear" w:color="auto" w:fill="FFFFFF"/>
        </w:rPr>
        <w:t>pakalpojumi mājās pamatvajadzību apmierināšanai bērnam, kurš objektīvu apstākļu dēļ nevar sevi aprūpēt</w:t>
      </w:r>
    </w:p>
    <w:p w:rsidR="003A5F46" w:rsidRDefault="003A5F46" w:rsidP="003A5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</w:p>
    <w:p w:rsidR="003A5F46" w:rsidRPr="005264F8" w:rsidRDefault="003A5F46" w:rsidP="003A5F4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5264F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Sociālās rehabilitācijas pakalpojumi bērnam ar invaliditāti</w:t>
      </w:r>
    </w:p>
    <w:p w:rsidR="003A5F46" w:rsidRPr="004B7E5D" w:rsidRDefault="003A5F46" w:rsidP="003A5F4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Pakalpojuma apmērs – </w:t>
      </w:r>
      <w:r w:rsidRPr="00D636ED">
        <w:rPr>
          <w:rFonts w:ascii="Times New Roman" w:hAnsi="Times New Roman" w:cs="Times New Roman"/>
          <w:sz w:val="24"/>
          <w:szCs w:val="24"/>
          <w:shd w:val="clear" w:color="auto" w:fill="FFFFFF"/>
        </w:rPr>
        <w:t>pasākumu kopums, kas vērsts uz sociālās funkcionēšanas spēju atjaunošanu vai uzlabošanu, lai nodrošinātu sociālā statusa atgūšanu un iekļaušanos sabiedrībā</w:t>
      </w:r>
    </w:p>
    <w:p w:rsidR="003A5F46" w:rsidRPr="00C61E31" w:rsidRDefault="003A5F46" w:rsidP="003A5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</w:p>
    <w:p w:rsidR="003A5F46" w:rsidRPr="00EE74D3" w:rsidRDefault="003A5F46" w:rsidP="003A5F4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5264F8">
        <w:rPr>
          <w:rFonts w:ascii="Times New Roman" w:hAnsi="Times New Roman" w:cs="Times New Roman"/>
          <w:bCs/>
          <w:sz w:val="24"/>
          <w:szCs w:val="24"/>
          <w:u w:color="000000"/>
          <w:bdr w:val="nil"/>
          <w:lang w:eastAsia="lv-LV"/>
        </w:rPr>
        <w:t>Lai pieprasītu kādu no pašvaldību nodrošinātajiem pakalpojumiem</w:t>
      </w:r>
      <w:r w:rsidRPr="005264F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jāvēršas savas </w:t>
      </w:r>
      <w:r w:rsidRPr="005264F8">
        <w:rPr>
          <w:rFonts w:ascii="Times New Roman" w:hAnsi="Times New Roman" w:cs="Times New Roman"/>
          <w:sz w:val="24"/>
          <w:szCs w:val="24"/>
          <w:u w:val="single" w:color="000000"/>
          <w:bdr w:val="nil"/>
          <w:lang w:eastAsia="lv-LV"/>
        </w:rPr>
        <w:t>deklarētās</w:t>
      </w:r>
      <w:r w:rsidRPr="003632B3">
        <w:rPr>
          <w:rFonts w:ascii="Times New Roman" w:hAnsi="Times New Roman" w:cs="Times New Roman"/>
          <w:sz w:val="24"/>
          <w:szCs w:val="24"/>
          <w:u w:val="single" w:color="000000"/>
          <w:bdr w:val="nil"/>
          <w:lang w:eastAsia="lv-LV"/>
        </w:rPr>
        <w:t xml:space="preserve"> dzīvesvietas</w:t>
      </w: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</w:t>
      </w:r>
      <w:r w:rsidRPr="00EE74D3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pašvaldības sociālajā dienestā</w:t>
      </w:r>
    </w:p>
    <w:p w:rsidR="003A5F46" w:rsidRDefault="003A5F46" w:rsidP="003A5F4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Nepieciešamie dokumenti</w:t>
      </w:r>
    </w:p>
    <w:p w:rsidR="00B5764C" w:rsidRDefault="003A5F46" w:rsidP="003A5F46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Iesniegums</w:t>
      </w:r>
      <w:r w:rsidR="00B5764C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:rsidR="00B5764C" w:rsidRPr="00B5764C" w:rsidRDefault="003A5F46" w:rsidP="00B5764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shd w:val="clear" w:color="auto" w:fill="FFFFFF"/>
        </w:rPr>
        <w:t>iesniedzēja vārdu, uzvārdu</w:t>
      </w:r>
    </w:p>
    <w:p w:rsidR="00B5764C" w:rsidRDefault="003A5F46" w:rsidP="00B5764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personas kodu</w:t>
      </w:r>
    </w:p>
    <w:p w:rsidR="00B5764C" w:rsidRDefault="003A5F46" w:rsidP="00B5764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deklarēto dzīvesvietas adresi</w:t>
      </w:r>
    </w:p>
    <w:p w:rsidR="00B5764C" w:rsidRDefault="003A5F46" w:rsidP="00B5764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pakalpojuma saņēmēju</w:t>
      </w:r>
      <w:r w:rsidR="00B5764C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 xml:space="preserve"> (bērns)</w:t>
      </w:r>
    </w:p>
    <w:p w:rsidR="003A5F46" w:rsidRDefault="003A5F46" w:rsidP="00B5764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96153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kontakttālruni un/vai e-pastu</w:t>
      </w:r>
    </w:p>
    <w:p w:rsidR="003A5F46" w:rsidRPr="00E063B3" w:rsidRDefault="003A5F46" w:rsidP="003A5F46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>Ģimenes ārsta izziņ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bērna veselības stāvokli</w:t>
      </w:r>
    </w:p>
    <w:p w:rsidR="003A5F46" w:rsidRPr="00E063B3" w:rsidRDefault="003A5F46" w:rsidP="003A5F46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>Psihiatra atzinum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personas psihisko veselību (attiecas uz bērniem ar garīga rakstura traucējumiem)</w:t>
      </w:r>
    </w:p>
    <w:p w:rsidR="003A5F46" w:rsidRPr="00E063B3" w:rsidRDefault="003A5F46" w:rsidP="003A5F46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>Dokument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ienākumiem, ja jāveic maksājums par sociālo pakalpojumu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saņemšanu</w:t>
      </w: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pašvaldībai nav pieejama šāda informācija</w:t>
      </w:r>
    </w:p>
    <w:p w:rsidR="003A5F46" w:rsidRPr="00E063B3" w:rsidRDefault="003A5F46" w:rsidP="003A5F46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>Cit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dokument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E063B3">
        <w:rPr>
          <w:rFonts w:ascii="Times New Roman" w:hAnsi="Times New Roman" w:cs="Times New Roman"/>
          <w:sz w:val="24"/>
          <w:szCs w:val="24"/>
          <w:shd w:val="clear" w:color="auto" w:fill="FFFFFF"/>
        </w:rPr>
        <w:t>, ja tie nepieciešami lēmuma pieņemšanai</w:t>
      </w:r>
    </w:p>
    <w:p w:rsidR="003A5F46" w:rsidRDefault="003A5F46" w:rsidP="003A5F4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Iesniegumu var iesniegt:</w:t>
      </w:r>
    </w:p>
    <w:p w:rsidR="006752F3" w:rsidRDefault="003A5F46" w:rsidP="006752F3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Personīgi sociālajā dienestā</w:t>
      </w:r>
    </w:p>
    <w:p w:rsidR="000D06BB" w:rsidRPr="006752F3" w:rsidRDefault="000D06BB" w:rsidP="006752F3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0A9E">
        <w:rPr>
          <w:rFonts w:ascii="Times New Roman" w:hAnsi="Times New Roman" w:cs="Times New Roman"/>
          <w:sz w:val="24"/>
          <w:szCs w:val="24"/>
          <w:shd w:val="clear" w:color="auto" w:fill="FFFFFF"/>
        </w:rPr>
        <w:t>Nosūtot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 pastu</w:t>
      </w:r>
    </w:p>
    <w:p w:rsidR="003A5F46" w:rsidRPr="002235CE" w:rsidRDefault="003A5F46" w:rsidP="003A5F46">
      <w:pPr>
        <w:pStyle w:val="ListParagraph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80A9E">
        <w:rPr>
          <w:rFonts w:ascii="Times New Roman" w:hAnsi="Times New Roman" w:cs="Times New Roman"/>
          <w:sz w:val="24"/>
          <w:szCs w:val="24"/>
          <w:shd w:val="clear" w:color="auto" w:fill="FFFFFF"/>
        </w:rPr>
        <w:t>Nosūtot elektroniska dokumenta formā atbilstoši normatīvajiem aktiem par elektronisko dokumentu noformēšanu</w:t>
      </w:r>
    </w:p>
    <w:p w:rsidR="001E177F" w:rsidRPr="00F12AF0" w:rsidRDefault="001E177F" w:rsidP="003A5F4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>Sociālais dienests mēneša laikā pēc iesnieguma un pārējo dokumentu saņemšanas:</w:t>
      </w:r>
    </w:p>
    <w:p w:rsidR="001E177F" w:rsidRPr="00F12AF0" w:rsidRDefault="001E177F" w:rsidP="001E17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izvērtē </w:t>
      </w:r>
      <w:r w:rsidR="0078680F">
        <w:rPr>
          <w:rFonts w:ascii="Times New Roman" w:hAnsi="Times New Roman" w:cs="Times New Roman"/>
          <w:sz w:val="24"/>
          <w:szCs w:val="24"/>
          <w:shd w:val="clear" w:color="auto" w:fill="FFFFFF"/>
        </w:rPr>
        <w:t>ģimenes</w:t>
      </w: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sociālo situāciju, ja nepieciešams, apmeklē </w:t>
      </w:r>
      <w:r w:rsidR="0078680F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dzīvesvietā un vienojas par sociālo problēmu, kuras risināšanai nepieciešams atbalsts</w:t>
      </w:r>
    </w:p>
    <w:p w:rsidR="001E177F" w:rsidRPr="00F12AF0" w:rsidRDefault="00930125" w:rsidP="001E17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veic </w:t>
      </w:r>
      <w:r w:rsidR="0078680F">
        <w:rPr>
          <w:rFonts w:ascii="Times New Roman" w:hAnsi="Times New Roman" w:cs="Times New Roman"/>
          <w:sz w:val="24"/>
          <w:szCs w:val="24"/>
          <w:shd w:val="clear" w:color="auto" w:fill="FFFFFF"/>
        </w:rPr>
        <w:t>bērna</w:t>
      </w: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fizisko un garīgo spēju </w:t>
      </w:r>
      <w:proofErr w:type="spellStart"/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>izvērtējumu</w:t>
      </w:r>
      <w:proofErr w:type="spellEnd"/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aprūpes līmeņa noteikšanu</w:t>
      </w:r>
    </w:p>
    <w:p w:rsidR="00930125" w:rsidRPr="00F12AF0" w:rsidRDefault="00930125" w:rsidP="001E17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>izvērtē nepieciešamību izstrādāt individuālo sociālās aprūpes vai sociālās rehabilitācijas plānu</w:t>
      </w:r>
    </w:p>
    <w:p w:rsidR="00930125" w:rsidRPr="00F12AF0" w:rsidRDefault="00930125" w:rsidP="001E17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>novērtē ģimenes locekļu maksātspēju</w:t>
      </w:r>
    </w:p>
    <w:p w:rsidR="00930125" w:rsidRPr="00F12AF0" w:rsidRDefault="00F12AF0" w:rsidP="001E17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F12AF0">
        <w:rPr>
          <w:rFonts w:ascii="Times New Roman" w:hAnsi="Times New Roman" w:cs="Times New Roman"/>
          <w:sz w:val="24"/>
          <w:szCs w:val="24"/>
          <w:shd w:val="clear" w:color="auto" w:fill="FFFFFF"/>
        </w:rPr>
        <w:t>pieņem lēmumu par sociālā pakalpojuma piešķiršanu vai par atteikumu piešķirt sociālo pakalpojumu</w:t>
      </w:r>
    </w:p>
    <w:p w:rsidR="0078680F" w:rsidRDefault="003A5F46" w:rsidP="003A5F46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Normatīvie akti</w:t>
      </w:r>
      <w:r w:rsidR="0078680F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:rsidR="0078680F" w:rsidRDefault="003A5F46" w:rsidP="007868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78680F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Sociālo pakalpojumu un sociālās palīdzības likums</w:t>
      </w:r>
    </w:p>
    <w:p w:rsidR="0078680F" w:rsidRPr="0078680F" w:rsidRDefault="003A5F46" w:rsidP="007868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78680F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Ministru kabineta 2019.gada 2.aprīļa noteikumi Nr.138 “</w:t>
      </w:r>
      <w:r w:rsidRPr="007868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Noteikumi par sociālo pakalpojumu un sociālās palīdzības saņemšanu”</w:t>
      </w:r>
    </w:p>
    <w:p w:rsidR="003A5F46" w:rsidRPr="0078680F" w:rsidRDefault="003A5F46" w:rsidP="007868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  <w:r w:rsidRPr="0078680F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Ministru kabineta 2003.gada 27.maija noteikumi Nr.275 “</w:t>
      </w:r>
      <w:r w:rsidRPr="007868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Sociālās aprūpes un sociālās rehabilitācijas pakalpojumu samaksas kārtība un kārtība, kādā pakalpojuma izmaksas tiek segtas no pašvaldības budžeta”</w:t>
      </w:r>
      <w:bookmarkStart w:id="0" w:name="_GoBack"/>
      <w:bookmarkEnd w:id="0"/>
    </w:p>
    <w:p w:rsidR="003A5F46" w:rsidRPr="00697980" w:rsidRDefault="003A5F46" w:rsidP="003A5F4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</w:pPr>
    </w:p>
    <w:p w:rsidR="009440C8" w:rsidRDefault="003A5F46" w:rsidP="00B00373">
      <w:pPr>
        <w:jc w:val="both"/>
      </w:pPr>
      <w:r w:rsidRPr="005B23A6"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lang w:eastAsia="lv-LV"/>
        </w:rPr>
        <w:t>Pašvaldības pēc savas iniciatīvas var nodrošināt arī citus pakalpojumus, kuri tiek veidoti atbilstoši katras pašvaldības iespējām un tiesību uz pakalpojuma noteikšanai var tikt izvērtēti ģimenes ienākumi un pieejamie resursi.</w:t>
      </w:r>
    </w:p>
    <w:sectPr w:rsidR="009440C8" w:rsidSect="001A5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244D"/>
    <w:multiLevelType w:val="hybridMultilevel"/>
    <w:tmpl w:val="6C381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609F"/>
    <w:multiLevelType w:val="hybridMultilevel"/>
    <w:tmpl w:val="196ED61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B6E2E"/>
    <w:multiLevelType w:val="hybridMultilevel"/>
    <w:tmpl w:val="3484F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F4769"/>
    <w:multiLevelType w:val="hybridMultilevel"/>
    <w:tmpl w:val="5790C8E0"/>
    <w:lvl w:ilvl="0" w:tplc="DBF86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F578B9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EA71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E4DB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040A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0ED1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4ED5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A4A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93AD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4737B2D"/>
    <w:multiLevelType w:val="hybridMultilevel"/>
    <w:tmpl w:val="8EFAA73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46"/>
    <w:rsid w:val="000D06BB"/>
    <w:rsid w:val="001A5C9A"/>
    <w:rsid w:val="001E177F"/>
    <w:rsid w:val="003A5F46"/>
    <w:rsid w:val="005264F8"/>
    <w:rsid w:val="006752F3"/>
    <w:rsid w:val="0078680F"/>
    <w:rsid w:val="00930125"/>
    <w:rsid w:val="009440C8"/>
    <w:rsid w:val="00A87C0A"/>
    <w:rsid w:val="00B00373"/>
    <w:rsid w:val="00B5764C"/>
    <w:rsid w:val="00F12AF0"/>
    <w:rsid w:val="00F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7491E"/>
  <w15:chartTrackingRefBased/>
  <w15:docId w15:val="{B76BCBB0-609C-45F4-B948-052969A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3A5F46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3A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13</cp:revision>
  <dcterms:created xsi:type="dcterms:W3CDTF">2020-03-26T07:37:00Z</dcterms:created>
  <dcterms:modified xsi:type="dcterms:W3CDTF">2020-03-27T09:53:00Z</dcterms:modified>
</cp:coreProperties>
</file>