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13415D" w:rsidRPr="00DE5786" w:rsidTr="00A8343C">
        <w:trPr>
          <w:trHeight w:val="1427"/>
        </w:trPr>
        <w:tc>
          <w:tcPr>
            <w:tcW w:w="7410" w:type="dxa"/>
          </w:tcPr>
          <w:p w:rsidR="0013415D" w:rsidRPr="00DE5786" w:rsidRDefault="0013415D" w:rsidP="00A8343C">
            <w:pPr>
              <w:rPr>
                <w:rFonts w:ascii="Times New Roman" w:hAnsi="Times New Roman"/>
                <w:b/>
                <w:sz w:val="40"/>
              </w:rPr>
            </w:pPr>
            <w:bookmarkStart w:id="0" w:name="_GoBack"/>
            <w:bookmarkEnd w:id="0"/>
          </w:p>
          <w:p w:rsidR="0013415D" w:rsidRPr="00DE5786" w:rsidRDefault="0013415D" w:rsidP="00A8343C">
            <w:pPr>
              <w:jc w:val="right"/>
              <w:rPr>
                <w:rFonts w:ascii="Times New Roman" w:hAnsi="Times New Roman"/>
                <w:b/>
                <w:sz w:val="40"/>
              </w:rPr>
            </w:pPr>
            <w:r w:rsidRPr="00DE5786">
              <w:rPr>
                <w:rFonts w:ascii="Times New Roman" w:hAnsi="Times New Roman"/>
                <w:b/>
                <w:sz w:val="40"/>
              </w:rPr>
              <w:t>LATGALES PLĀNOŠANAS REĢIONS</w:t>
            </w:r>
          </w:p>
          <w:p w:rsidR="0013415D" w:rsidRPr="00DE5786" w:rsidRDefault="0013415D" w:rsidP="00A8343C">
            <w:pPr>
              <w:rPr>
                <w:rFonts w:ascii="Times New Roman" w:hAnsi="Times New Roman"/>
              </w:rPr>
            </w:pPr>
            <w:r w:rsidRPr="00DE5786">
              <w:rPr>
                <w:rFonts w:ascii="Times New Roman" w:hAnsi="Times New Roman"/>
              </w:rPr>
              <w:tab/>
            </w:r>
          </w:p>
        </w:tc>
        <w:tc>
          <w:tcPr>
            <w:tcW w:w="1410" w:type="dxa"/>
          </w:tcPr>
          <w:p w:rsidR="0013415D" w:rsidRPr="00DE5786" w:rsidRDefault="0013415D" w:rsidP="00A8343C">
            <w:pPr>
              <w:jc w:val="right"/>
              <w:rPr>
                <w:rFonts w:ascii="Times New Roman" w:hAnsi="Times New Roman"/>
              </w:rPr>
            </w:pPr>
            <w:r>
              <w:rPr>
                <w:rFonts w:ascii="Times New Roman" w:hAnsi="Times New Roman"/>
                <w:noProof/>
                <w:lang w:eastAsia="lv-LV"/>
              </w:rPr>
              <w:drawing>
                <wp:inline distT="0" distB="0" distL="0" distR="0" wp14:anchorId="07A8D4D2" wp14:editId="72F91EE7">
                  <wp:extent cx="689838" cy="80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rsidR="0013415D" w:rsidRPr="0075757D" w:rsidRDefault="0013415D" w:rsidP="0013415D">
      <w:pPr>
        <w:pStyle w:val="BodyText"/>
        <w:jc w:val="center"/>
        <w:rPr>
          <w:rFonts w:ascii="Times New Roman" w:hAnsi="Times New Roman"/>
          <w:sz w:val="22"/>
          <w:szCs w:val="22"/>
          <w:lang w:val="lv-LV"/>
        </w:rPr>
      </w:pPr>
      <w:r w:rsidRPr="0075757D">
        <w:rPr>
          <w:rFonts w:ascii="Times New Roman" w:hAnsi="Times New Roman"/>
          <w:sz w:val="22"/>
          <w:szCs w:val="22"/>
          <w:lang w:val="lv-LV"/>
        </w:rPr>
        <w:t>Reģ. Nr.90002181025 Atbrīvošanas aleja 95, Rēzekne, LV-4601 Tel/Fax:+371 64624300</w:t>
      </w:r>
    </w:p>
    <w:p w:rsidR="0013415D" w:rsidRPr="0075757D" w:rsidRDefault="0013415D" w:rsidP="0013415D">
      <w:pPr>
        <w:pStyle w:val="BodyText"/>
        <w:jc w:val="center"/>
        <w:rPr>
          <w:rFonts w:ascii="Times New Roman" w:hAnsi="Times New Roman"/>
          <w:sz w:val="22"/>
          <w:szCs w:val="22"/>
          <w:lang w:val="lv-LV"/>
        </w:rPr>
      </w:pPr>
      <w:r w:rsidRPr="0075757D">
        <w:rPr>
          <w:rFonts w:ascii="Times New Roman" w:hAnsi="Times New Roman"/>
          <w:sz w:val="22"/>
          <w:szCs w:val="22"/>
          <w:lang w:val="lv-LV"/>
        </w:rPr>
        <w:t xml:space="preserve">e-pasts: </w:t>
      </w:r>
      <w:hyperlink r:id="rId7" w:history="1">
        <w:r w:rsidRPr="00C545F5">
          <w:rPr>
            <w:rStyle w:val="Hyperlink"/>
            <w:rFonts w:ascii="Times New Roman" w:hAnsi="Times New Roman"/>
            <w:sz w:val="22"/>
            <w:szCs w:val="22"/>
            <w:lang w:val="lv-LV"/>
          </w:rPr>
          <w:t>pasts@latgale.lv</w:t>
        </w:r>
      </w:hyperlink>
      <w:r w:rsidRPr="0075757D">
        <w:rPr>
          <w:rFonts w:ascii="Times New Roman" w:hAnsi="Times New Roman"/>
          <w:sz w:val="22"/>
          <w:szCs w:val="22"/>
          <w:lang w:val="lv-LV"/>
        </w:rPr>
        <w:t xml:space="preserve"> </w:t>
      </w:r>
      <w:hyperlink r:id="rId8" w:history="1">
        <w:r w:rsidRPr="0075757D">
          <w:rPr>
            <w:rStyle w:val="Hyperlink"/>
            <w:rFonts w:ascii="Times New Roman" w:hAnsi="Times New Roman"/>
            <w:sz w:val="22"/>
            <w:szCs w:val="22"/>
            <w:lang w:val="lv-LV"/>
          </w:rPr>
          <w:t>www.latgale.lv</w:t>
        </w:r>
      </w:hyperlink>
      <w:r w:rsidRPr="0075757D">
        <w:rPr>
          <w:rFonts w:ascii="Times New Roman" w:hAnsi="Times New Roman"/>
          <w:sz w:val="22"/>
          <w:szCs w:val="22"/>
          <w:lang w:val="lv-LV"/>
        </w:rPr>
        <w:t xml:space="preserve"> </w:t>
      </w:r>
    </w:p>
    <w:p w:rsidR="0013415D" w:rsidRPr="001318A3" w:rsidRDefault="0013415D" w:rsidP="0013415D">
      <w:pPr>
        <w:spacing w:after="0" w:line="240" w:lineRule="auto"/>
        <w:jc w:val="center"/>
        <w:rPr>
          <w:rFonts w:ascii="Times New Roman" w:eastAsia="Times New Roman" w:hAnsi="Times New Roman" w:cs="Times New Roman"/>
          <w:sz w:val="20"/>
          <w:szCs w:val="20"/>
        </w:rPr>
      </w:pPr>
    </w:p>
    <w:p w:rsidR="002A6E5F" w:rsidRDefault="002A6E5F" w:rsidP="0013415D">
      <w:pPr>
        <w:spacing w:after="0" w:line="240" w:lineRule="auto"/>
        <w:jc w:val="center"/>
        <w:rPr>
          <w:rFonts w:ascii="Times New Roman" w:eastAsia="Times New Roman" w:hAnsi="Times New Roman" w:cs="Times New Roman"/>
          <w:b/>
          <w:sz w:val="24"/>
          <w:szCs w:val="24"/>
        </w:rPr>
      </w:pPr>
    </w:p>
    <w:p w:rsidR="006E4A30" w:rsidRDefault="006E4A30" w:rsidP="0013415D">
      <w:pPr>
        <w:spacing w:after="0" w:line="240" w:lineRule="auto"/>
        <w:jc w:val="center"/>
        <w:rPr>
          <w:rFonts w:ascii="Times New Roman" w:eastAsia="Times New Roman" w:hAnsi="Times New Roman" w:cs="Times New Roman"/>
          <w:b/>
          <w:sz w:val="24"/>
          <w:szCs w:val="24"/>
        </w:rPr>
      </w:pPr>
    </w:p>
    <w:p w:rsidR="0013415D" w:rsidRPr="001318A3" w:rsidRDefault="0013415D" w:rsidP="0013415D">
      <w:pPr>
        <w:spacing w:after="0" w:line="240" w:lineRule="auto"/>
        <w:jc w:val="center"/>
        <w:rPr>
          <w:rFonts w:ascii="Times New Roman" w:eastAsia="Times New Roman" w:hAnsi="Times New Roman" w:cs="Times New Roman"/>
          <w:b/>
          <w:sz w:val="24"/>
          <w:szCs w:val="24"/>
        </w:rPr>
      </w:pPr>
      <w:r w:rsidRPr="001318A3">
        <w:rPr>
          <w:rFonts w:ascii="Times New Roman" w:eastAsia="Times New Roman" w:hAnsi="Times New Roman" w:cs="Times New Roman"/>
          <w:b/>
          <w:sz w:val="24"/>
          <w:szCs w:val="24"/>
        </w:rPr>
        <w:t>PRESES  RELĪZE</w:t>
      </w:r>
    </w:p>
    <w:p w:rsidR="002A6E5F" w:rsidRDefault="002A6E5F" w:rsidP="00EC7591">
      <w:pPr>
        <w:jc w:val="center"/>
        <w:rPr>
          <w:rFonts w:ascii="Times New Roman" w:hAnsi="Times New Roman" w:cs="Times New Roman"/>
          <w:color w:val="000000" w:themeColor="text1"/>
        </w:rPr>
      </w:pPr>
    </w:p>
    <w:p w:rsidR="0013415D" w:rsidRPr="00341129" w:rsidRDefault="00EC7591" w:rsidP="00EC7591">
      <w:pPr>
        <w:jc w:val="center"/>
        <w:rPr>
          <w:rFonts w:ascii="Times New Roman" w:hAnsi="Times New Roman" w:cs="Times New Roman"/>
          <w:b/>
          <w:color w:val="000000" w:themeColor="text1"/>
        </w:rPr>
      </w:pPr>
      <w:r w:rsidRPr="00341129">
        <w:rPr>
          <w:rFonts w:ascii="Times New Roman" w:hAnsi="Times New Roman" w:cs="Times New Roman"/>
          <w:b/>
          <w:color w:val="000000" w:themeColor="text1"/>
        </w:rPr>
        <w:t>TIKŠANĀS LATGALES REĢIONA EKSPORTA VEICINĀŠANAI UN INVESTORU PIESAISTEI</w:t>
      </w:r>
    </w:p>
    <w:p w:rsidR="002A6E5F" w:rsidRDefault="002A6E5F" w:rsidP="00EC7591">
      <w:pPr>
        <w:jc w:val="both"/>
        <w:rPr>
          <w:rFonts w:ascii="Times New Roman" w:hAnsi="Times New Roman" w:cs="Times New Roman"/>
        </w:rPr>
      </w:pPr>
    </w:p>
    <w:p w:rsidR="00EC7591" w:rsidRPr="002A6E5F" w:rsidRDefault="0013415D" w:rsidP="00EC7591">
      <w:pPr>
        <w:jc w:val="both"/>
        <w:rPr>
          <w:rFonts w:ascii="Times New Roman" w:hAnsi="Times New Roman" w:cs="Times New Roman"/>
          <w:color w:val="FF0000"/>
        </w:rPr>
      </w:pPr>
      <w:r w:rsidRPr="002A6E5F">
        <w:rPr>
          <w:rFonts w:ascii="Times New Roman" w:hAnsi="Times New Roman" w:cs="Times New Roman"/>
        </w:rPr>
        <w:t xml:space="preserve">Šī gada </w:t>
      </w:r>
      <w:r w:rsidR="00EC7591" w:rsidRPr="002A6E5F">
        <w:rPr>
          <w:rFonts w:ascii="Times New Roman" w:hAnsi="Times New Roman" w:cs="Times New Roman"/>
        </w:rPr>
        <w:t xml:space="preserve">27. </w:t>
      </w:r>
      <w:r w:rsidR="007477A1">
        <w:rPr>
          <w:rFonts w:ascii="Times New Roman" w:hAnsi="Times New Roman" w:cs="Times New Roman"/>
        </w:rPr>
        <w:t>m</w:t>
      </w:r>
      <w:r w:rsidR="00EC7591" w:rsidRPr="002A6E5F">
        <w:rPr>
          <w:rFonts w:ascii="Times New Roman" w:hAnsi="Times New Roman" w:cs="Times New Roman"/>
        </w:rPr>
        <w:t xml:space="preserve">aijā </w:t>
      </w:r>
      <w:r w:rsidR="00C7663A" w:rsidRPr="002A6E5F">
        <w:rPr>
          <w:rFonts w:ascii="Times New Roman" w:hAnsi="Times New Roman" w:cs="Times New Roman"/>
        </w:rPr>
        <w:t>Latgales Plānošanas reģiona pārstāvji</w:t>
      </w:r>
      <w:r w:rsidR="007477A1">
        <w:rPr>
          <w:rFonts w:ascii="Times New Roman" w:hAnsi="Times New Roman" w:cs="Times New Roman"/>
        </w:rPr>
        <w:t xml:space="preserve"> </w:t>
      </w:r>
      <w:r w:rsidR="007477A1" w:rsidRPr="007477A1">
        <w:rPr>
          <w:rFonts w:ascii="Times New Roman" w:hAnsi="Times New Roman" w:cs="Times New Roman"/>
        </w:rPr>
        <w:t>Latgales Pārstāvniecībā Rīgā</w:t>
      </w:r>
      <w:r w:rsidR="00C7663A" w:rsidRPr="002A6E5F">
        <w:rPr>
          <w:rFonts w:ascii="Times New Roman" w:hAnsi="Times New Roman" w:cs="Times New Roman"/>
        </w:rPr>
        <w:t xml:space="preserve"> tikās </w:t>
      </w:r>
      <w:r w:rsidR="00EC7591" w:rsidRPr="002A6E5F">
        <w:rPr>
          <w:rFonts w:ascii="Times New Roman" w:hAnsi="Times New Roman" w:cs="Times New Roman"/>
        </w:rPr>
        <w:t>ar Latvijas Investīcij</w:t>
      </w:r>
      <w:r w:rsidR="007477A1">
        <w:rPr>
          <w:rFonts w:ascii="Times New Roman" w:hAnsi="Times New Roman" w:cs="Times New Roman"/>
        </w:rPr>
        <w:t>u un attīstības aģentūras ārējo</w:t>
      </w:r>
      <w:r w:rsidR="00EC7591" w:rsidRPr="002A6E5F">
        <w:rPr>
          <w:rFonts w:ascii="Times New Roman" w:hAnsi="Times New Roman" w:cs="Times New Roman"/>
        </w:rPr>
        <w:t xml:space="preserve"> ekonom</w:t>
      </w:r>
      <w:r w:rsidR="007477A1">
        <w:rPr>
          <w:rFonts w:ascii="Times New Roman" w:hAnsi="Times New Roman" w:cs="Times New Roman"/>
        </w:rPr>
        <w:t>isko</w:t>
      </w:r>
      <w:r w:rsidR="002D2CED">
        <w:rPr>
          <w:rFonts w:ascii="Times New Roman" w:hAnsi="Times New Roman" w:cs="Times New Roman"/>
        </w:rPr>
        <w:t xml:space="preserve"> pārstāvniecību vadītājiem un darbiniekiem </w:t>
      </w:r>
      <w:r w:rsidR="00EC7591" w:rsidRPr="002A6E5F">
        <w:rPr>
          <w:rFonts w:ascii="Times New Roman" w:hAnsi="Times New Roman" w:cs="Times New Roman"/>
        </w:rPr>
        <w:t xml:space="preserve"> par Latgales reģiona eksporta </w:t>
      </w:r>
      <w:r w:rsidR="00490F7F">
        <w:rPr>
          <w:rFonts w:ascii="Times New Roman" w:hAnsi="Times New Roman" w:cs="Times New Roman"/>
        </w:rPr>
        <w:t>veicināšanu un investoru piesais</w:t>
      </w:r>
      <w:r w:rsidR="00EC7591" w:rsidRPr="002A6E5F">
        <w:rPr>
          <w:rFonts w:ascii="Times New Roman" w:hAnsi="Times New Roman" w:cs="Times New Roman"/>
        </w:rPr>
        <w:t>tes iespējām.</w:t>
      </w:r>
    </w:p>
    <w:p w:rsidR="00E46B7C" w:rsidRPr="002A6E5F" w:rsidRDefault="00FF29CA" w:rsidP="00EC7591">
      <w:pPr>
        <w:jc w:val="both"/>
        <w:rPr>
          <w:rFonts w:ascii="Times New Roman" w:hAnsi="Times New Roman" w:cs="Times New Roman"/>
        </w:rPr>
      </w:pPr>
      <w:r w:rsidRPr="002A6E5F">
        <w:rPr>
          <w:rFonts w:ascii="Times New Roman" w:hAnsi="Times New Roman" w:cs="Times New Roman"/>
        </w:rPr>
        <w:t>V</w:t>
      </w:r>
      <w:r w:rsidR="00C26BB2" w:rsidRPr="002A6E5F">
        <w:rPr>
          <w:rFonts w:ascii="Times New Roman" w:hAnsi="Times New Roman" w:cs="Times New Roman"/>
        </w:rPr>
        <w:t>airāk nek</w:t>
      </w:r>
      <w:r w:rsidR="0036621A">
        <w:rPr>
          <w:rFonts w:ascii="Times New Roman" w:hAnsi="Times New Roman" w:cs="Times New Roman"/>
        </w:rPr>
        <w:t>ā 25 Latvijas ārējo ekonomisko</w:t>
      </w:r>
      <w:r w:rsidR="009F3E9C">
        <w:rPr>
          <w:rFonts w:ascii="Times New Roman" w:hAnsi="Times New Roman" w:cs="Times New Roman"/>
        </w:rPr>
        <w:t xml:space="preserve"> pārstāvniecību pārstāvji </w:t>
      </w:r>
      <w:r w:rsidR="00C26BB2" w:rsidRPr="002A6E5F">
        <w:rPr>
          <w:rFonts w:ascii="Times New Roman" w:hAnsi="Times New Roman" w:cs="Times New Roman"/>
        </w:rPr>
        <w:t>tika iepzīstināti ar Latgales reģiona biznesa vidi, biznesa iespējām, kā arī tika sniegts ieskats investīciju projektu un investīciju objektu piedāvājumā potenciālajiem investoriem.</w:t>
      </w:r>
    </w:p>
    <w:p w:rsidR="00FF29CA" w:rsidRPr="002A6E5F" w:rsidRDefault="00FF29CA" w:rsidP="00EC7591">
      <w:pPr>
        <w:jc w:val="both"/>
        <w:rPr>
          <w:rFonts w:ascii="Times New Roman" w:hAnsi="Times New Roman" w:cs="Times New Roman"/>
        </w:rPr>
      </w:pPr>
      <w:r w:rsidRPr="002A6E5F">
        <w:rPr>
          <w:rFonts w:ascii="Times New Roman" w:hAnsi="Times New Roman" w:cs="Times New Roman"/>
        </w:rPr>
        <w:t>Pašlaik Latvijas ārējās ekonomiskās pārstāvniecības darbojas Baltkrievijā, Dānijā, Francijā, Itālijā, Japānā, Krievijā, Ķīnā, Lielbritānijā, Lietuvā, Nīderlandē, Norvēģijā, Polijā, Singapūrā, Somij</w:t>
      </w:r>
      <w:r w:rsidR="00086079" w:rsidRPr="002A6E5F">
        <w:rPr>
          <w:rFonts w:ascii="Times New Roman" w:hAnsi="Times New Roman" w:cs="Times New Roman"/>
        </w:rPr>
        <w:t>ā, Ukrainā, Vācijā un Zviedrijā un ir potenciālie investīciju pi</w:t>
      </w:r>
      <w:r w:rsidR="00FA205F" w:rsidRPr="002A6E5F">
        <w:rPr>
          <w:rFonts w:ascii="Times New Roman" w:hAnsi="Times New Roman" w:cs="Times New Roman"/>
        </w:rPr>
        <w:t>edāvājumu izplatītāji un nesēji ārpus Latvijas teritorijas.</w:t>
      </w:r>
    </w:p>
    <w:p w:rsidR="002A6E5F" w:rsidRDefault="00C7663A" w:rsidP="00D96645">
      <w:pPr>
        <w:spacing w:after="0" w:line="240" w:lineRule="auto"/>
        <w:jc w:val="both"/>
        <w:rPr>
          <w:rFonts w:ascii="Times New Roman" w:eastAsia="Times New Roman" w:hAnsi="Times New Roman" w:cs="Times New Roman"/>
        </w:rPr>
      </w:pPr>
      <w:r w:rsidRPr="002A6E5F">
        <w:rPr>
          <w:rFonts w:ascii="Times New Roman" w:eastAsia="Times New Roman" w:hAnsi="Times New Roman" w:cs="Times New Roman"/>
        </w:rPr>
        <w:t>D</w:t>
      </w:r>
      <w:r w:rsidR="00FF29CA" w:rsidRPr="002A6E5F">
        <w:rPr>
          <w:rFonts w:ascii="Times New Roman" w:eastAsia="Times New Roman" w:hAnsi="Times New Roman" w:cs="Times New Roman"/>
        </w:rPr>
        <w:t xml:space="preserve">alībnieki atzina, ka </w:t>
      </w:r>
      <w:r w:rsidR="00332653" w:rsidRPr="002A6E5F">
        <w:rPr>
          <w:rFonts w:ascii="Times New Roman" w:eastAsia="Times New Roman" w:hAnsi="Times New Roman" w:cs="Times New Roman"/>
        </w:rPr>
        <w:t xml:space="preserve">Latgale ir reģions ar daudzām iespējām un priekšrocībām. Viena no tām ir ģeogrāfiskais novietojums – Eiropas Savienības ārējās robežas reģions ar Krievijas Federāciju un Baltkrievijas Republiku. Latgales izvietojums pierobežā dara to interesantu Austrumu investoriem kā stratēģisku vietu, no kuras sākt un attīstīt eksportu uz Eiropas Savienību. </w:t>
      </w:r>
    </w:p>
    <w:p w:rsidR="00332653" w:rsidRPr="002A6E5F" w:rsidRDefault="002A6E5F" w:rsidP="00D966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Latgales Plānošanas reģiona Attīstības padomes priekšsēdētāja Alīna Gendele atzīmē, ka </w:t>
      </w:r>
      <w:r w:rsidRPr="002A6E5F">
        <w:rPr>
          <w:rFonts w:ascii="Times New Roman" w:eastAsia="Times New Roman" w:hAnsi="Times New Roman" w:cs="Times New Roman"/>
        </w:rPr>
        <w:t>Latgali kā savu ražošanas uzņēmumu bāzes vietu izvēlas citi Eiropas Savienības rezidenti, to pamatojot ar ievēroj</w:t>
      </w:r>
      <w:r>
        <w:rPr>
          <w:rFonts w:ascii="Times New Roman" w:eastAsia="Times New Roman" w:hAnsi="Times New Roman" w:cs="Times New Roman"/>
        </w:rPr>
        <w:t>ami zemākām ražošanas izmaksām, kā arī</w:t>
      </w:r>
      <w:r w:rsidRPr="002A6E5F">
        <w:rPr>
          <w:rFonts w:ascii="Times New Roman" w:eastAsia="Times New Roman" w:hAnsi="Times New Roman" w:cs="Times New Roman"/>
        </w:rPr>
        <w:t xml:space="preserve"> </w:t>
      </w:r>
      <w:r>
        <w:rPr>
          <w:rFonts w:ascii="Times New Roman" w:eastAsia="Times New Roman" w:hAnsi="Times New Roman" w:cs="Times New Roman"/>
        </w:rPr>
        <w:t xml:space="preserve">ka </w:t>
      </w:r>
      <w:r w:rsidR="0027550C" w:rsidRPr="002A6E5F">
        <w:rPr>
          <w:rFonts w:ascii="Times New Roman" w:eastAsia="Times New Roman" w:hAnsi="Times New Roman" w:cs="Times New Roman"/>
        </w:rPr>
        <w:t xml:space="preserve">Latgales </w:t>
      </w:r>
      <w:r w:rsidR="00332653" w:rsidRPr="002A6E5F">
        <w:rPr>
          <w:rFonts w:ascii="Times New Roman" w:eastAsia="Times New Roman" w:hAnsi="Times New Roman" w:cs="Times New Roman"/>
        </w:rPr>
        <w:t>pašvaldības ir īpaši ieinteresētas savu industriālo teritoriju attīstīšanā un sniedz atbalstu investoriem šo teritoriju sakārtošanā</w:t>
      </w:r>
      <w:r w:rsidR="00FF29CA" w:rsidRPr="002A6E5F">
        <w:rPr>
          <w:rFonts w:ascii="Times New Roman" w:eastAsia="Times New Roman" w:hAnsi="Times New Roman" w:cs="Times New Roman"/>
        </w:rPr>
        <w:t>.</w:t>
      </w:r>
    </w:p>
    <w:p w:rsidR="00332653" w:rsidRPr="002A6E5F" w:rsidRDefault="00332653" w:rsidP="00332653">
      <w:pPr>
        <w:spacing w:after="0" w:line="240" w:lineRule="auto"/>
        <w:rPr>
          <w:rFonts w:ascii="Times New Roman" w:eastAsia="Times New Roman" w:hAnsi="Times New Roman" w:cs="Times New Roman"/>
          <w:b/>
        </w:rPr>
      </w:pPr>
    </w:p>
    <w:p w:rsidR="00EC7591" w:rsidRDefault="00EC7591" w:rsidP="00EC7591">
      <w:pPr>
        <w:spacing w:after="0" w:line="240" w:lineRule="auto"/>
        <w:jc w:val="both"/>
        <w:rPr>
          <w:rFonts w:ascii="Times New Roman" w:eastAsia="Times New Roman" w:hAnsi="Times New Roman" w:cs="Times New Roman"/>
        </w:rPr>
      </w:pPr>
      <w:r w:rsidRPr="002A6E5F">
        <w:rPr>
          <w:rFonts w:ascii="Times New Roman" w:eastAsia="Times New Roman" w:hAnsi="Times New Roman" w:cs="Times New Roman"/>
        </w:rPr>
        <w:t>Tikšanās notika</w:t>
      </w:r>
      <w:r w:rsidR="00341129">
        <w:rPr>
          <w:rFonts w:ascii="Times New Roman" w:eastAsia="Times New Roman" w:hAnsi="Times New Roman" w:cs="Times New Roman"/>
        </w:rPr>
        <w:t>,</w:t>
      </w:r>
      <w:r w:rsidRPr="002A6E5F">
        <w:rPr>
          <w:rFonts w:ascii="Times New Roman" w:eastAsia="Times New Roman" w:hAnsi="Times New Roman" w:cs="Times New Roman"/>
        </w:rPr>
        <w:t xml:space="preserve"> </w:t>
      </w:r>
      <w:r w:rsidR="00FF29CA" w:rsidRPr="002A6E5F">
        <w:rPr>
          <w:rFonts w:ascii="Times New Roman" w:eastAsia="Times New Roman" w:hAnsi="Times New Roman" w:cs="Times New Roman"/>
        </w:rPr>
        <w:t>pateicoties Latgales uzņēmējdarbības centra aktīvai sadarbībai ar Latvijas Investīciju un attīstības aģentūru</w:t>
      </w:r>
      <w:r w:rsidR="00341129">
        <w:rPr>
          <w:rFonts w:ascii="Times New Roman" w:eastAsia="Times New Roman" w:hAnsi="Times New Roman" w:cs="Times New Roman"/>
        </w:rPr>
        <w:t>,</w:t>
      </w:r>
      <w:r w:rsidR="00FF29CA" w:rsidRPr="002A6E5F">
        <w:rPr>
          <w:rFonts w:ascii="Times New Roman" w:eastAsia="Times New Roman" w:hAnsi="Times New Roman" w:cs="Times New Roman"/>
        </w:rPr>
        <w:t xml:space="preserve"> </w:t>
      </w:r>
      <w:r w:rsidRPr="002A6E5F">
        <w:rPr>
          <w:rFonts w:ascii="Times New Roman" w:eastAsia="Times New Roman" w:hAnsi="Times New Roman" w:cs="Times New Roman"/>
        </w:rPr>
        <w:t>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p>
    <w:p w:rsidR="006E4A30" w:rsidRDefault="006E4A30" w:rsidP="00EC7591">
      <w:pPr>
        <w:spacing w:after="0" w:line="240" w:lineRule="auto"/>
        <w:jc w:val="both"/>
        <w:rPr>
          <w:rFonts w:ascii="Times New Roman" w:eastAsia="Times New Roman" w:hAnsi="Times New Roman" w:cs="Times New Roman"/>
        </w:rPr>
      </w:pPr>
    </w:p>
    <w:p w:rsidR="006E4A30" w:rsidRDefault="006E4A30" w:rsidP="00EC7591">
      <w:pPr>
        <w:spacing w:after="0" w:line="240" w:lineRule="auto"/>
        <w:jc w:val="both"/>
        <w:rPr>
          <w:rFonts w:ascii="Times New Roman" w:eastAsia="Times New Roman" w:hAnsi="Times New Roman" w:cs="Times New Roman"/>
        </w:rPr>
      </w:pPr>
    </w:p>
    <w:p w:rsidR="006E4A30" w:rsidRDefault="006E4A30" w:rsidP="00EC7591">
      <w:pPr>
        <w:spacing w:after="0" w:line="240" w:lineRule="auto"/>
        <w:jc w:val="both"/>
        <w:rPr>
          <w:rFonts w:ascii="Times New Roman" w:eastAsia="Times New Roman" w:hAnsi="Times New Roman" w:cs="Times New Roman"/>
        </w:rPr>
      </w:pPr>
    </w:p>
    <w:p w:rsidR="006E4A30" w:rsidRDefault="006E4A30" w:rsidP="00EC7591">
      <w:pPr>
        <w:spacing w:after="0" w:line="240" w:lineRule="auto"/>
        <w:jc w:val="both"/>
        <w:rPr>
          <w:rFonts w:ascii="Times New Roman" w:eastAsia="Times New Roman" w:hAnsi="Times New Roman" w:cs="Times New Roman"/>
        </w:rPr>
      </w:pPr>
    </w:p>
    <w:p w:rsidR="006E4A30" w:rsidRPr="002A6E5F" w:rsidRDefault="006E4A30" w:rsidP="00EC7591">
      <w:pPr>
        <w:spacing w:after="0" w:line="240" w:lineRule="auto"/>
        <w:jc w:val="both"/>
        <w:rPr>
          <w:rFonts w:ascii="Times New Roman" w:eastAsia="Times New Roman" w:hAnsi="Times New Roman" w:cs="Times New Roman"/>
        </w:rPr>
      </w:pPr>
    </w:p>
    <w:p w:rsidR="00EC7591" w:rsidRPr="002A6E5F" w:rsidRDefault="00EC7591" w:rsidP="00EC7591">
      <w:pPr>
        <w:spacing w:after="0" w:line="240" w:lineRule="auto"/>
        <w:rPr>
          <w:rFonts w:ascii="Times New Roman" w:eastAsia="Times New Roman" w:hAnsi="Times New Roman" w:cs="Times New Roman"/>
          <w:b/>
        </w:rPr>
      </w:pPr>
    </w:p>
    <w:p w:rsidR="006E4A30" w:rsidRDefault="006E4A30" w:rsidP="0013415D">
      <w:pPr>
        <w:suppressAutoHyphens/>
        <w:spacing w:after="0" w:line="360" w:lineRule="auto"/>
        <w:jc w:val="both"/>
        <w:rPr>
          <w:rFonts w:ascii="Times New Roman" w:eastAsia="Times New Roman" w:hAnsi="Times New Roman" w:cs="Times New Roman"/>
          <w:b/>
          <w:i/>
        </w:rPr>
      </w:pPr>
    </w:p>
    <w:p w:rsidR="00490F7F" w:rsidRDefault="00490F7F" w:rsidP="0013415D">
      <w:pPr>
        <w:suppressAutoHyphens/>
        <w:spacing w:after="0" w:line="360" w:lineRule="auto"/>
        <w:jc w:val="both"/>
        <w:rPr>
          <w:rFonts w:ascii="Times New Roman" w:eastAsia="Times New Roman" w:hAnsi="Times New Roman" w:cs="Times New Roman"/>
          <w:b/>
          <w:i/>
        </w:rPr>
      </w:pPr>
    </w:p>
    <w:p w:rsidR="006E4A30" w:rsidRDefault="006E4A30" w:rsidP="006E4A30">
      <w:pPr>
        <w:spacing w:after="0" w:line="360" w:lineRule="auto"/>
        <w:jc w:val="both"/>
        <w:rPr>
          <w:rFonts w:ascii="Times New Roman" w:eastAsia="Times New Roman" w:hAnsi="Times New Roman" w:cs="Times New Roman"/>
          <w:b/>
        </w:rPr>
      </w:pPr>
      <w:r w:rsidRPr="006E4A30">
        <w:rPr>
          <w:rFonts w:ascii="Times New Roman" w:eastAsia="Times New Roman" w:hAnsi="Times New Roman" w:cs="Times New Roman"/>
          <w:b/>
        </w:rPr>
        <w:lastRenderedPageBreak/>
        <w:t>Fotogrāfijas :</w:t>
      </w:r>
    </w:p>
    <w:p w:rsidR="006E4A30" w:rsidRDefault="006E4A30" w:rsidP="006E4A30">
      <w:pPr>
        <w:spacing w:after="0" w:line="360" w:lineRule="auto"/>
        <w:jc w:val="both"/>
        <w:rPr>
          <w:rFonts w:ascii="Times New Roman" w:eastAsia="Times New Roman" w:hAnsi="Times New Roman" w:cs="Times New Roman"/>
          <w:b/>
        </w:rPr>
      </w:pPr>
    </w:p>
    <w:p w:rsidR="006E4A30" w:rsidRPr="006E4A30" w:rsidRDefault="006E4A30" w:rsidP="006E4A30">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noProof/>
          <w:lang w:eastAsia="lv-LV"/>
        </w:rPr>
        <w:drawing>
          <wp:inline distT="0" distB="0" distL="0" distR="0">
            <wp:extent cx="2581275" cy="1628775"/>
            <wp:effectExtent l="0" t="0" r="9525" b="9525"/>
            <wp:docPr id="1" name="Рисунок 1" descr="D:\Aivars\musor\Sarmite\Uzņemeji_maijs\27_05_2015_parstavniecib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vars\musor\Sarmite\Uzņemeji_maijs\27_05_2015_parstavnieciba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708" cy="1629048"/>
                    </a:xfrm>
                    <a:prstGeom prst="rect">
                      <a:avLst/>
                    </a:prstGeom>
                    <a:noFill/>
                    <a:ln>
                      <a:noFill/>
                    </a:ln>
                  </pic:spPr>
                </pic:pic>
              </a:graphicData>
            </a:graphic>
          </wp:inline>
        </w:drawing>
      </w:r>
      <w:r>
        <w:rPr>
          <w:rFonts w:ascii="Times New Roman" w:eastAsia="Times New Roman" w:hAnsi="Times New Roman" w:cs="Times New Roman"/>
          <w:b/>
        </w:rPr>
        <w:t xml:space="preserve">             </w:t>
      </w:r>
      <w:r>
        <w:rPr>
          <w:rFonts w:ascii="Times New Roman" w:eastAsia="Times New Roman" w:hAnsi="Times New Roman" w:cs="Times New Roman"/>
          <w:b/>
          <w:noProof/>
          <w:lang w:eastAsia="lv-LV"/>
        </w:rPr>
        <w:drawing>
          <wp:inline distT="0" distB="0" distL="0" distR="0">
            <wp:extent cx="2549854" cy="1685925"/>
            <wp:effectExtent l="0" t="0" r="3175" b="0"/>
            <wp:docPr id="3" name="Рисунок 3" descr="D:\Aivars\musor\Sarmite\Uzņemeji_maijs\27_05_2015_parstavnieci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vars\musor\Sarmite\Uzņemeji_maijs\27_05_2015_parstavnieciba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0282" cy="1686208"/>
                    </a:xfrm>
                    <a:prstGeom prst="rect">
                      <a:avLst/>
                    </a:prstGeom>
                    <a:noFill/>
                    <a:ln>
                      <a:noFill/>
                    </a:ln>
                  </pic:spPr>
                </pic:pic>
              </a:graphicData>
            </a:graphic>
          </wp:inline>
        </w:drawing>
      </w:r>
    </w:p>
    <w:p w:rsidR="006E4A30" w:rsidRDefault="006E4A30" w:rsidP="0013415D">
      <w:pPr>
        <w:suppressAutoHyphens/>
        <w:spacing w:after="0" w:line="360" w:lineRule="auto"/>
        <w:jc w:val="both"/>
        <w:rPr>
          <w:rFonts w:ascii="Times New Roman" w:eastAsia="Times New Roman" w:hAnsi="Times New Roman" w:cs="Times New Roman"/>
          <w:b/>
          <w:i/>
        </w:rPr>
      </w:pPr>
    </w:p>
    <w:p w:rsidR="006E4A30" w:rsidRPr="006E4A30" w:rsidRDefault="006E4A30" w:rsidP="0013415D">
      <w:pPr>
        <w:suppressAutoHyphens/>
        <w:spacing w:after="0" w:line="360" w:lineRule="auto"/>
        <w:jc w:val="both"/>
        <w:rPr>
          <w:rFonts w:ascii="Times New Roman" w:eastAsia="Times New Roman" w:hAnsi="Times New Roman" w:cs="Times New Roman"/>
          <w:b/>
        </w:rPr>
      </w:pPr>
      <w:r>
        <w:rPr>
          <w:rFonts w:ascii="Times New Roman" w:eastAsia="Times New Roman" w:hAnsi="Times New Roman" w:cs="Times New Roman"/>
          <w:b/>
          <w:noProof/>
          <w:lang w:eastAsia="lv-LV"/>
        </w:rPr>
        <w:drawing>
          <wp:inline distT="0" distB="0" distL="0" distR="0">
            <wp:extent cx="2581275" cy="1685925"/>
            <wp:effectExtent l="0" t="0" r="9525" b="9525"/>
            <wp:docPr id="5" name="Рисунок 5" descr="D:\Aivars\musor\Sarmite\Uzņemeji_maijs\27_05_2015_parstavnieci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vars\musor\Sarmite\Uzņemeji_maijs\27_05_2015_parstavnieciba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708" cy="1686208"/>
                    </a:xfrm>
                    <a:prstGeom prst="rect">
                      <a:avLst/>
                    </a:prstGeom>
                    <a:noFill/>
                    <a:ln>
                      <a:noFill/>
                    </a:ln>
                  </pic:spPr>
                </pic:pic>
              </a:graphicData>
            </a:graphic>
          </wp:inline>
        </w:drawing>
      </w:r>
      <w:r>
        <w:rPr>
          <w:rFonts w:ascii="Times New Roman" w:eastAsia="Times New Roman" w:hAnsi="Times New Roman" w:cs="Times New Roman"/>
          <w:b/>
        </w:rPr>
        <w:t xml:space="preserve">             </w:t>
      </w:r>
      <w:r>
        <w:rPr>
          <w:rFonts w:ascii="Times New Roman" w:eastAsia="Times New Roman" w:hAnsi="Times New Roman" w:cs="Times New Roman"/>
          <w:b/>
          <w:noProof/>
          <w:lang w:eastAsia="lv-LV"/>
        </w:rPr>
        <w:drawing>
          <wp:inline distT="0" distB="0" distL="0" distR="0">
            <wp:extent cx="2552700" cy="1701241"/>
            <wp:effectExtent l="0" t="0" r="0" b="0"/>
            <wp:docPr id="8" name="Рисунок 8" descr="D:\Aivars\musor\Sarmite\Uzņemeji_maijs\27_05_2015_parstavnieci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vars\musor\Sarmite\Uzņemeji_maijs\27_05_2015_parstavnieciba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3128" cy="1701526"/>
                    </a:xfrm>
                    <a:prstGeom prst="rect">
                      <a:avLst/>
                    </a:prstGeom>
                    <a:noFill/>
                    <a:ln>
                      <a:noFill/>
                    </a:ln>
                  </pic:spPr>
                </pic:pic>
              </a:graphicData>
            </a:graphic>
          </wp:inline>
        </w:drawing>
      </w:r>
    </w:p>
    <w:p w:rsidR="006E4A30" w:rsidRDefault="006E4A30" w:rsidP="0013415D">
      <w:pPr>
        <w:suppressAutoHyphens/>
        <w:spacing w:after="0" w:line="360" w:lineRule="auto"/>
        <w:jc w:val="both"/>
        <w:rPr>
          <w:rFonts w:ascii="Times New Roman" w:eastAsia="Times New Roman" w:hAnsi="Times New Roman" w:cs="Times New Roman"/>
          <w:b/>
          <w:i/>
        </w:rPr>
      </w:pPr>
    </w:p>
    <w:p w:rsidR="0013415D" w:rsidRPr="002A6E5F" w:rsidRDefault="0013415D" w:rsidP="0013415D">
      <w:pPr>
        <w:suppressAutoHyphens/>
        <w:spacing w:after="0" w:line="360" w:lineRule="auto"/>
        <w:jc w:val="both"/>
        <w:rPr>
          <w:rFonts w:ascii="Times New Roman" w:eastAsia="Times New Roman" w:hAnsi="Times New Roman" w:cs="Times New Roman"/>
          <w:i/>
        </w:rPr>
      </w:pPr>
      <w:r w:rsidRPr="002A6E5F">
        <w:rPr>
          <w:rFonts w:ascii="Times New Roman" w:eastAsia="Times New Roman" w:hAnsi="Times New Roman" w:cs="Times New Roman"/>
          <w:b/>
          <w:i/>
        </w:rPr>
        <w:t>Projekta mērķis</w:t>
      </w:r>
      <w:r w:rsidRPr="002A6E5F">
        <w:rPr>
          <w:rFonts w:ascii="Times New Roman" w:eastAsia="Times New Roman" w:hAnsi="Times New Roman" w:cs="Times New Roman"/>
          <w:i/>
        </w:rPr>
        <w:t xml:space="preserve"> ir </w:t>
      </w:r>
      <w:r w:rsidRPr="002A6E5F">
        <w:rPr>
          <w:rFonts w:ascii="Times New Roman" w:eastAsia="Times New Roman" w:hAnsi="Times New Roman" w:cs="Times New Roman"/>
          <w:i/>
          <w:shd w:val="clear" w:color="auto" w:fill="FFFFFF"/>
        </w:rPr>
        <w:t>stiprināt Latvijas pašvaldību un reģionu kapacitāti un sniegt atbalstu uzņēmējdarbības veicināšanas jautājumos</w:t>
      </w:r>
      <w:r w:rsidRPr="002A6E5F">
        <w:rPr>
          <w:rFonts w:ascii="Times New Roman" w:eastAsia="Times New Roman" w:hAnsi="Times New Roman" w:cs="Times New Roman"/>
          <w:i/>
        </w:rPr>
        <w:t>.</w:t>
      </w:r>
    </w:p>
    <w:p w:rsidR="0013415D" w:rsidRPr="002A6E5F" w:rsidRDefault="0013415D" w:rsidP="0013415D">
      <w:pPr>
        <w:spacing w:after="0" w:line="360" w:lineRule="auto"/>
        <w:jc w:val="both"/>
        <w:rPr>
          <w:rFonts w:ascii="Times New Roman" w:eastAsia="Times New Roman" w:hAnsi="Times New Roman" w:cs="Times New Roman"/>
          <w:i/>
          <w:kern w:val="1"/>
          <w:lang w:eastAsia="ar-SA"/>
        </w:rPr>
      </w:pPr>
      <w:r w:rsidRPr="002A6E5F">
        <w:rPr>
          <w:rFonts w:ascii="Times New Roman" w:eastAsia="Times New Roman" w:hAnsi="Times New Roman" w:cs="Times New Roman"/>
          <w:i/>
          <w:kern w:val="1"/>
          <w:lang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13415D" w:rsidRPr="002A6E5F" w:rsidRDefault="0013415D" w:rsidP="0013415D">
      <w:pPr>
        <w:spacing w:after="0" w:line="360" w:lineRule="auto"/>
        <w:jc w:val="both"/>
        <w:rPr>
          <w:rFonts w:ascii="Times New Roman" w:eastAsia="Times New Roman" w:hAnsi="Times New Roman" w:cs="Times New Roman"/>
          <w:i/>
        </w:rPr>
      </w:pPr>
      <w:r w:rsidRPr="002A6E5F">
        <w:rPr>
          <w:rFonts w:ascii="Times New Roman" w:eastAsia="Times New Roman" w:hAnsi="Times New Roman" w:cs="Times New Roman"/>
          <w:b/>
          <w:i/>
        </w:rPr>
        <w:t>Projekta īstenotājs</w:t>
      </w:r>
      <w:r w:rsidRPr="002A6E5F">
        <w:rPr>
          <w:rFonts w:ascii="Times New Roman" w:eastAsia="Times New Roman" w:hAnsi="Times New Roman" w:cs="Times New Roman"/>
          <w:i/>
        </w:rPr>
        <w:t>: Vides aizsardzības un reģionālās attīstības ministrija.</w:t>
      </w:r>
    </w:p>
    <w:p w:rsidR="0013415D" w:rsidRPr="002A6E5F" w:rsidRDefault="0013415D" w:rsidP="0013415D">
      <w:pPr>
        <w:spacing w:after="0" w:line="360" w:lineRule="auto"/>
        <w:jc w:val="both"/>
        <w:rPr>
          <w:rFonts w:ascii="Times New Roman" w:eastAsia="Times New Roman" w:hAnsi="Times New Roman" w:cs="Times New Roman"/>
          <w:i/>
        </w:rPr>
      </w:pPr>
      <w:r w:rsidRPr="002A6E5F">
        <w:rPr>
          <w:rFonts w:ascii="Times New Roman" w:eastAsia="Times New Roman" w:hAnsi="Times New Roman" w:cs="Times New Roman"/>
          <w:b/>
          <w:i/>
        </w:rPr>
        <w:t>Projekta partneri Latvijā:</w:t>
      </w:r>
      <w:r w:rsidRPr="002A6E5F">
        <w:rPr>
          <w:rFonts w:ascii="Times New Roman" w:eastAsia="Times New Roman" w:hAnsi="Times New Roman" w:cs="Times New Roman"/>
          <w:i/>
        </w:rPr>
        <w:t xml:space="preserve"> Latgales, Vidzemes, Rīgas, Zemgales un Kurzemes plānošanas reģioni.</w:t>
      </w:r>
    </w:p>
    <w:p w:rsidR="0013415D" w:rsidRPr="002A6E5F" w:rsidRDefault="0013415D" w:rsidP="0013415D">
      <w:pPr>
        <w:spacing w:after="0" w:line="360" w:lineRule="auto"/>
        <w:jc w:val="both"/>
        <w:rPr>
          <w:rFonts w:ascii="Times New Roman" w:eastAsia="Times New Roman" w:hAnsi="Times New Roman" w:cs="Times New Roman"/>
          <w:b/>
          <w:i/>
          <w:iCs/>
        </w:rPr>
      </w:pPr>
      <w:r w:rsidRPr="002A6E5F">
        <w:rPr>
          <w:rFonts w:ascii="Times New Roman" w:eastAsia="Times New Roman" w:hAnsi="Times New Roman" w:cs="Times New Roman"/>
          <w:b/>
          <w:i/>
        </w:rPr>
        <w:t>Projekta partneri Norvēģijā</w:t>
      </w:r>
      <w:r w:rsidRPr="002A6E5F">
        <w:rPr>
          <w:rFonts w:ascii="Times New Roman" w:eastAsia="Times New Roman" w:hAnsi="Times New Roman" w:cs="Times New Roman"/>
          <w:i/>
        </w:rPr>
        <w:t xml:space="preserve">: Norvēģijas Pašvaldību un reģionālās attīstības ministrija, Oppland reģionālā līmeņa pašvaldība un </w:t>
      </w:r>
      <w:r w:rsidRPr="002A6E5F">
        <w:rPr>
          <w:rFonts w:ascii="Times New Roman" w:eastAsia="Times New Roman" w:hAnsi="Times New Roman" w:cs="Times New Roman"/>
          <w:i/>
          <w:iCs/>
        </w:rPr>
        <w:t>Aust-Agder reģionālā līmeņa pašvaldība.</w:t>
      </w:r>
    </w:p>
    <w:p w:rsidR="0013415D" w:rsidRPr="002A6E5F" w:rsidRDefault="0013415D" w:rsidP="0013415D">
      <w:pPr>
        <w:spacing w:after="0" w:line="360" w:lineRule="auto"/>
        <w:jc w:val="both"/>
        <w:rPr>
          <w:rFonts w:ascii="Times New Roman" w:eastAsia="Times New Roman" w:hAnsi="Times New Roman" w:cs="Times New Roman"/>
          <w:i/>
        </w:rPr>
      </w:pPr>
      <w:r w:rsidRPr="002A6E5F">
        <w:rPr>
          <w:rFonts w:ascii="Times New Roman" w:eastAsia="Times New Roman" w:hAnsi="Times New Roman" w:cs="Times New Roman"/>
          <w:b/>
          <w:i/>
        </w:rPr>
        <w:t>Visu partneru kopējās projekta izmaksas:</w:t>
      </w:r>
      <w:r w:rsidRPr="002A6E5F">
        <w:rPr>
          <w:rFonts w:ascii="Times New Roman" w:eastAsia="Times New Roman" w:hAnsi="Times New Roman" w:cs="Times New Roman"/>
          <w:i/>
        </w:rPr>
        <w:t xml:space="preserve"> EUR 1 172 029.00 EUR </w:t>
      </w:r>
    </w:p>
    <w:p w:rsidR="0013415D" w:rsidRPr="002A6E5F" w:rsidRDefault="0013415D" w:rsidP="0013415D">
      <w:pPr>
        <w:spacing w:after="0" w:line="360" w:lineRule="auto"/>
        <w:jc w:val="both"/>
        <w:rPr>
          <w:rFonts w:ascii="Times New Roman" w:eastAsia="Times New Roman" w:hAnsi="Times New Roman" w:cs="Times New Roman"/>
        </w:rPr>
      </w:pPr>
      <w:r w:rsidRPr="002A6E5F">
        <w:rPr>
          <w:rFonts w:ascii="Times New Roman" w:eastAsia="Times New Roman" w:hAnsi="Times New Roman" w:cs="Times New Roman"/>
          <w:i/>
        </w:rPr>
        <w:t xml:space="preserve">Papildus informācija par projektu pieejama </w:t>
      </w:r>
      <w:hyperlink r:id="rId13" w:history="1">
        <w:r w:rsidRPr="002A6E5F">
          <w:rPr>
            <w:rFonts w:ascii="Times New Roman" w:eastAsia="Times New Roman" w:hAnsi="Times New Roman" w:cs="Times New Roman"/>
            <w:i/>
            <w:color w:val="0000FF"/>
            <w:u w:val="single"/>
          </w:rPr>
          <w:t>http://latgale.lv/lv/luc/projekti/nfi_proj_reg_pol_akt_ist</w:t>
        </w:r>
      </w:hyperlink>
      <w:r w:rsidRPr="002A6E5F">
        <w:rPr>
          <w:rFonts w:ascii="Times New Roman" w:eastAsia="Times New Roman" w:hAnsi="Times New Roman" w:cs="Times New Roman"/>
          <w:i/>
        </w:rPr>
        <w:t xml:space="preserve">  un </w:t>
      </w:r>
      <w:hyperlink r:id="rId14" w:history="1">
        <w:r w:rsidRPr="002A6E5F">
          <w:rPr>
            <w:rFonts w:ascii="Times New Roman" w:eastAsia="Times New Roman" w:hAnsi="Times New Roman" w:cs="Times New Roman"/>
            <w:i/>
            <w:color w:val="0000FF"/>
            <w:u w:val="single"/>
          </w:rPr>
          <w:t>http://www.varam.gov.lv/lat/fondi/grants/EEZ_2009_2014/nfi_programma/?doc=14951</w:t>
        </w:r>
      </w:hyperlink>
    </w:p>
    <w:p w:rsidR="0013415D" w:rsidRPr="001318A3" w:rsidRDefault="0013415D" w:rsidP="0013415D">
      <w:pPr>
        <w:spacing w:after="0" w:line="240" w:lineRule="auto"/>
        <w:ind w:firstLine="720"/>
        <w:jc w:val="both"/>
        <w:rPr>
          <w:rFonts w:ascii="Times New Roman" w:eastAsia="Times New Roman" w:hAnsi="Times New Roman" w:cs="Times New Roman"/>
          <w:sz w:val="24"/>
          <w:szCs w:val="24"/>
        </w:rPr>
      </w:pPr>
    </w:p>
    <w:p w:rsidR="0013415D" w:rsidRPr="001318A3" w:rsidRDefault="0013415D" w:rsidP="0013415D"/>
    <w:p w:rsidR="0013415D" w:rsidRDefault="0013415D" w:rsidP="0013415D"/>
    <w:p w:rsidR="00AE2E39" w:rsidRDefault="00AE2E39"/>
    <w:sectPr w:rsidR="00AE2E39" w:rsidSect="00B51F31">
      <w:footerReference w:type="default" r:id="rId15"/>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F7" w:rsidRDefault="00FE25F7" w:rsidP="00EC7591">
      <w:pPr>
        <w:spacing w:after="0" w:line="240" w:lineRule="auto"/>
      </w:pPr>
      <w:r>
        <w:separator/>
      </w:r>
    </w:p>
  </w:endnote>
  <w:endnote w:type="continuationSeparator" w:id="0">
    <w:p w:rsidR="00FE25F7" w:rsidRDefault="00FE25F7" w:rsidP="00EC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FA205F">
    <w:pPr>
      <w:pStyle w:val="Footer"/>
    </w:pPr>
    <w:r w:rsidRPr="0023461F">
      <w:rPr>
        <w:noProof/>
        <w:lang w:eastAsia="lv-LV"/>
      </w:rPr>
      <w:drawing>
        <wp:inline distT="0" distB="0" distL="0" distR="0" wp14:anchorId="43F09632" wp14:editId="7FBED5ED">
          <wp:extent cx="623570" cy="742625"/>
          <wp:effectExtent l="0" t="0" r="5080" b="635"/>
          <wp:docPr id="6" name="Picture 6"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08" cy="749458"/>
                  </a:xfrm>
                  <a:prstGeom prst="rect">
                    <a:avLst/>
                  </a:prstGeom>
                  <a:noFill/>
                  <a:ln>
                    <a:noFill/>
                  </a:ln>
                </pic:spPr>
              </pic:pic>
            </a:graphicData>
          </a:graphic>
        </wp:inline>
      </w:drawing>
    </w:r>
    <w:r w:rsidR="00DD5487">
      <w:rPr>
        <w:rFonts w:ascii="Times New Roman" w:hAnsi="Times New Roman"/>
        <w:noProof/>
        <w:szCs w:val="24"/>
        <w:lang w:eastAsia="lv-LV"/>
      </w:rPr>
      <w:t xml:space="preserve">              </w:t>
    </w:r>
    <w:r>
      <w:rPr>
        <w:rFonts w:ascii="Times New Roman" w:hAnsi="Times New Roman"/>
        <w:noProof/>
        <w:szCs w:val="24"/>
        <w:lang w:eastAsia="lv-LV"/>
      </w:rPr>
      <w:t xml:space="preserve">              </w:t>
    </w:r>
    <w:r w:rsidR="00DD5487">
      <w:rPr>
        <w:rFonts w:ascii="Times New Roman" w:hAnsi="Times New Roman"/>
        <w:noProof/>
        <w:szCs w:val="24"/>
        <w:lang w:eastAsia="lv-LV"/>
      </w:rPr>
      <w:t xml:space="preserve">     </w:t>
    </w:r>
    <w:r w:rsidR="00DD5487">
      <w:rPr>
        <w:rFonts w:ascii="Times New Roman" w:hAnsi="Times New Roman"/>
        <w:noProof/>
        <w:szCs w:val="24"/>
        <w:lang w:eastAsia="lv-LV"/>
      </w:rPr>
      <w:drawing>
        <wp:inline distT="0" distB="0" distL="0" distR="0" wp14:anchorId="7380FF08" wp14:editId="36C4DD3A">
          <wp:extent cx="1666535" cy="438150"/>
          <wp:effectExtent l="0" t="0" r="0"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892" cy="440347"/>
                  </a:xfrm>
                  <a:prstGeom prst="rect">
                    <a:avLst/>
                  </a:prstGeom>
                  <a:noFill/>
                  <a:ln>
                    <a:noFill/>
                  </a:ln>
                </pic:spPr>
              </pic:pic>
            </a:graphicData>
          </a:graphic>
        </wp:inline>
      </w:drawing>
    </w:r>
    <w:r w:rsidR="00DD5487">
      <w:rPr>
        <w:rFonts w:ascii="Times New Roman" w:hAnsi="Times New Roman"/>
        <w:noProof/>
        <w:szCs w:val="24"/>
        <w:lang w:eastAsia="lv-LV"/>
      </w:rPr>
      <w:t xml:space="preserve">             </w:t>
    </w:r>
    <w:r>
      <w:rPr>
        <w:rFonts w:ascii="Times New Roman" w:hAnsi="Times New Roman"/>
        <w:noProof/>
        <w:szCs w:val="24"/>
        <w:lang w:eastAsia="lv-LV"/>
      </w:rPr>
      <w:t xml:space="preserve">        </w:t>
    </w:r>
    <w:r w:rsidR="00DD5487">
      <w:rPr>
        <w:rFonts w:ascii="Times New Roman" w:hAnsi="Times New Roman"/>
        <w:noProof/>
        <w:szCs w:val="24"/>
        <w:lang w:eastAsia="lv-LV"/>
      </w:rPr>
      <w:t xml:space="preserve">        </w:t>
    </w:r>
    <w:r w:rsidRPr="00FA205F">
      <w:rPr>
        <w:rFonts w:ascii="Times New Roman" w:hAnsi="Times New Roman"/>
        <w:noProof/>
        <w:szCs w:val="24"/>
        <w:lang w:eastAsia="lv-LV"/>
      </w:rPr>
      <w:drawing>
        <wp:inline distT="0" distB="0" distL="0" distR="0">
          <wp:extent cx="1065805" cy="679077"/>
          <wp:effectExtent l="0" t="0" r="1270" b="6985"/>
          <wp:docPr id="7" name="Picture 7"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162" cy="692685"/>
                  </a:xfrm>
                  <a:prstGeom prst="rect">
                    <a:avLst/>
                  </a:prstGeom>
                  <a:noFill/>
                  <a:ln>
                    <a:noFill/>
                  </a:ln>
                </pic:spPr>
              </pic:pic>
            </a:graphicData>
          </a:graphic>
        </wp:inline>
      </w:drawing>
    </w:r>
    <w:r w:rsidR="00DD5487">
      <w:rPr>
        <w:rFonts w:ascii="Times New Roman" w:hAnsi="Times New Roman"/>
        <w:noProof/>
        <w:szCs w:val="24"/>
        <w:lang w:eastAsia="lv-LV"/>
      </w:rPr>
      <w:t xml:space="preserve">     </w:t>
    </w:r>
  </w:p>
  <w:p w:rsidR="00E512CB" w:rsidRPr="00E512CB" w:rsidRDefault="00FE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F7" w:rsidRDefault="00FE25F7" w:rsidP="00EC7591">
      <w:pPr>
        <w:spacing w:after="0" w:line="240" w:lineRule="auto"/>
      </w:pPr>
      <w:r>
        <w:separator/>
      </w:r>
    </w:p>
  </w:footnote>
  <w:footnote w:type="continuationSeparator" w:id="0">
    <w:p w:rsidR="00FE25F7" w:rsidRDefault="00FE25F7" w:rsidP="00EC7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5D"/>
    <w:rsid w:val="00086079"/>
    <w:rsid w:val="0013415D"/>
    <w:rsid w:val="0027550C"/>
    <w:rsid w:val="002A6E5F"/>
    <w:rsid w:val="002D2CED"/>
    <w:rsid w:val="002E0582"/>
    <w:rsid w:val="00332653"/>
    <w:rsid w:val="00341129"/>
    <w:rsid w:val="0036621A"/>
    <w:rsid w:val="00490F7F"/>
    <w:rsid w:val="004D4815"/>
    <w:rsid w:val="006E4A30"/>
    <w:rsid w:val="007477A1"/>
    <w:rsid w:val="008C6380"/>
    <w:rsid w:val="009F3E9C"/>
    <w:rsid w:val="00AE2E39"/>
    <w:rsid w:val="00B84BA4"/>
    <w:rsid w:val="00C26BB2"/>
    <w:rsid w:val="00C7663A"/>
    <w:rsid w:val="00D22737"/>
    <w:rsid w:val="00D96645"/>
    <w:rsid w:val="00DD5487"/>
    <w:rsid w:val="00E46B7C"/>
    <w:rsid w:val="00EC7591"/>
    <w:rsid w:val="00FA205F"/>
    <w:rsid w:val="00FE25F7"/>
    <w:rsid w:val="00FF09CB"/>
    <w:rsid w:val="00FF2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121B7-55D3-472F-947F-F3A4D3A7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5D"/>
  </w:style>
  <w:style w:type="character" w:styleId="Hyperlink">
    <w:name w:val="Hyperlink"/>
    <w:basedOn w:val="DefaultParagraphFont"/>
    <w:rsid w:val="0013415D"/>
    <w:rPr>
      <w:color w:val="0563C1" w:themeColor="hyperlink"/>
      <w:u w:val="single"/>
    </w:rPr>
  </w:style>
  <w:style w:type="paragraph" w:styleId="BodyText">
    <w:name w:val="Body Text"/>
    <w:basedOn w:val="Normal"/>
    <w:link w:val="BodyTextChar"/>
    <w:rsid w:val="0013415D"/>
    <w:pPr>
      <w:spacing w:after="0" w:line="240" w:lineRule="auto"/>
      <w:jc w:val="both"/>
    </w:pPr>
    <w:rPr>
      <w:rFonts w:ascii="RimTimes" w:eastAsia="Times New Roman" w:hAnsi="RimTimes" w:cs="Times New Roman"/>
      <w:sz w:val="24"/>
      <w:szCs w:val="20"/>
      <w:lang w:val="en-GB"/>
    </w:rPr>
  </w:style>
  <w:style w:type="character" w:customStyle="1" w:styleId="BodyTextChar">
    <w:name w:val="Body Text Char"/>
    <w:basedOn w:val="DefaultParagraphFont"/>
    <w:link w:val="BodyText"/>
    <w:rsid w:val="0013415D"/>
    <w:rPr>
      <w:rFonts w:ascii="RimTimes" w:eastAsia="Times New Roman" w:hAnsi="RimTimes" w:cs="Times New Roman"/>
      <w:sz w:val="24"/>
      <w:szCs w:val="20"/>
      <w:lang w:val="en-GB"/>
    </w:rPr>
  </w:style>
  <w:style w:type="paragraph" w:styleId="Header">
    <w:name w:val="header"/>
    <w:basedOn w:val="Normal"/>
    <w:link w:val="HeaderChar"/>
    <w:uiPriority w:val="99"/>
    <w:unhideWhenUsed/>
    <w:rsid w:val="00EC75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591"/>
  </w:style>
  <w:style w:type="paragraph" w:styleId="BalloonText">
    <w:name w:val="Balloon Text"/>
    <w:basedOn w:val="Normal"/>
    <w:link w:val="BalloonTextChar"/>
    <w:uiPriority w:val="99"/>
    <w:semiHidden/>
    <w:unhideWhenUsed/>
    <w:rsid w:val="002A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gale.lv" TargetMode="External"/><Relationship Id="rId13" Type="http://schemas.openxmlformats.org/officeDocument/2006/relationships/hyperlink" Target="http://latgale.lv/lv/luc/projekti/nfi_proj_reg_pol_akt_ist" TargetMode="External"/><Relationship Id="rId3" Type="http://schemas.openxmlformats.org/officeDocument/2006/relationships/webSettings" Target="webSettings.xml"/><Relationship Id="rId7" Type="http://schemas.openxmlformats.org/officeDocument/2006/relationships/hyperlink" Target="mailto:pasts@latgale.lv"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varam.gov.lv/lat/fondi/grants/EEZ_2009_2014/nfi_programma/?doc=1495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2290</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2</cp:revision>
  <cp:lastPrinted>2015-05-28T13:26:00Z</cp:lastPrinted>
  <dcterms:created xsi:type="dcterms:W3CDTF">2015-05-28T13:26:00Z</dcterms:created>
  <dcterms:modified xsi:type="dcterms:W3CDTF">2015-05-28T13:26:00Z</dcterms:modified>
</cp:coreProperties>
</file>